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541" w:type="dxa"/>
        <w:jc w:val="center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60"/>
        <w:gridCol w:w="4681"/>
      </w:tblGrid>
      <w:tr w:rsidR="00C75FAF" w:rsidRPr="0022712C" w:rsidTr="00970890">
        <w:trPr>
          <w:trHeight w:val="374"/>
          <w:jc w:val="center"/>
        </w:trPr>
        <w:tc>
          <w:tcPr>
            <w:tcW w:w="8860" w:type="dxa"/>
          </w:tcPr>
          <w:p w:rsidR="00C75FAF" w:rsidRPr="0022712C" w:rsidRDefault="00C75FAF" w:rsidP="00C75FAF">
            <w:pPr>
              <w:pStyle w:val="TableParagraph"/>
              <w:spacing w:before="17"/>
              <w:ind w:left="7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Meeting national curriculum requirements for swimming and water safety</w:t>
            </w:r>
          </w:p>
        </w:tc>
        <w:tc>
          <w:tcPr>
            <w:tcW w:w="4681" w:type="dxa"/>
          </w:tcPr>
          <w:p w:rsidR="00C75FAF" w:rsidRPr="0022712C" w:rsidRDefault="00C75FAF" w:rsidP="00005C0E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Please complete all of the below*:</w:t>
            </w:r>
          </w:p>
        </w:tc>
      </w:tr>
      <w:tr w:rsidR="00C75FAF" w:rsidRPr="0022712C" w:rsidTr="00970890">
        <w:trPr>
          <w:trHeight w:val="1030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8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What percentage of your 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>current Year 6 cohort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swim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competently,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confidently and proficiently over a distance of at least 25 </w:t>
            </w:r>
            <w:proofErr w:type="spellStart"/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metres</w:t>
            </w:r>
            <w:proofErr w:type="spellEnd"/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?</w:t>
            </w:r>
          </w:p>
        </w:tc>
        <w:tc>
          <w:tcPr>
            <w:tcW w:w="4681" w:type="dxa"/>
          </w:tcPr>
          <w:p w:rsidR="00970890" w:rsidRDefault="004F7459" w:rsidP="00D67DCD">
            <w:pPr>
              <w:pStyle w:val="TableParagraph"/>
              <w:spacing w:before="17"/>
              <w:ind w:left="70"/>
              <w:rPr>
                <w:rFonts w:ascii="Arial" w:hAnsi="Arial" w:cs="Arial"/>
                <w:b/>
                <w:color w:val="231F20"/>
                <w:sz w:val="26"/>
                <w:szCs w:val="26"/>
              </w:rPr>
            </w:pPr>
            <w:r>
              <w:rPr>
                <w:rFonts w:ascii="Arial" w:hAnsi="Arial" w:cs="Arial"/>
                <w:b/>
                <w:color w:val="231F20"/>
                <w:sz w:val="26"/>
                <w:szCs w:val="26"/>
              </w:rPr>
              <w:t>87.5%</w:t>
            </w:r>
          </w:p>
          <w:p w:rsidR="004F7459" w:rsidRPr="0022712C" w:rsidRDefault="004F7459" w:rsidP="00D67DCD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C75FAF" w:rsidRPr="0022712C" w:rsidTr="00970890">
        <w:trPr>
          <w:trHeight w:val="1198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591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What percentage of your 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>current Year 6 cohort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use a range of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strokes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effectively [for example, front crawl,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backstroke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and breaststroke]?</w:t>
            </w:r>
          </w:p>
        </w:tc>
        <w:tc>
          <w:tcPr>
            <w:tcW w:w="4681" w:type="dxa"/>
          </w:tcPr>
          <w:p w:rsidR="00C75FAF" w:rsidRPr="0022712C" w:rsidRDefault="0022712C" w:rsidP="00005C0E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All children are given the opportunity to develop a range of strokes within their lessons. </w:t>
            </w:r>
          </w:p>
        </w:tc>
      </w:tr>
      <w:tr w:rsidR="00C75FAF" w:rsidRPr="0022712C" w:rsidTr="00970890">
        <w:trPr>
          <w:trHeight w:val="1123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517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What percentage of your 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>current Year 6 cohort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 perform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safe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self-rescue in different water-based situations?</w:t>
            </w:r>
          </w:p>
        </w:tc>
        <w:tc>
          <w:tcPr>
            <w:tcW w:w="4681" w:type="dxa"/>
          </w:tcPr>
          <w:p w:rsidR="00C75FAF" w:rsidRPr="0022712C" w:rsidRDefault="0022712C" w:rsidP="004F7459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sz w:val="26"/>
                <w:szCs w:val="26"/>
              </w:rPr>
              <w:t>With regard to water safety, all children cover this in their last session of their term and the instructors discuss different wa</w:t>
            </w:r>
            <w:r>
              <w:rPr>
                <w:rFonts w:ascii="Arial" w:hAnsi="Arial" w:cs="Arial"/>
                <w:sz w:val="26"/>
                <w:szCs w:val="26"/>
              </w:rPr>
              <w:t xml:space="preserve">ter based situations with them </w:t>
            </w:r>
            <w:r w:rsidRPr="0022712C">
              <w:rPr>
                <w:rFonts w:ascii="Arial" w:hAnsi="Arial" w:cs="Arial"/>
                <w:sz w:val="26"/>
                <w:szCs w:val="26"/>
              </w:rPr>
              <w:t>along with self- rescue.</w:t>
            </w:r>
            <w:r w:rsidR="00D67DCD"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</w:tc>
      </w:tr>
      <w:tr w:rsidR="00C75FAF" w:rsidRPr="0022712C" w:rsidTr="00970890">
        <w:trPr>
          <w:trHeight w:val="1141"/>
          <w:jc w:val="center"/>
        </w:trPr>
        <w:tc>
          <w:tcPr>
            <w:tcW w:w="8860" w:type="dxa"/>
          </w:tcPr>
          <w:p w:rsidR="00C75FAF" w:rsidRPr="0022712C" w:rsidRDefault="00C75FAF" w:rsidP="00005C0E">
            <w:pPr>
              <w:pStyle w:val="TableParagraph"/>
              <w:spacing w:before="23" w:line="235" w:lineRule="auto"/>
              <w:ind w:left="70" w:right="273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Schools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can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choose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to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use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the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Primary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and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Sport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Premium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to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provide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additional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>provision</w:t>
            </w:r>
            <w:r w:rsidRPr="0022712C">
              <w:rPr>
                <w:rFonts w:ascii="Arial" w:hAnsi="Arial" w:cs="Arial"/>
                <w:color w:val="231F20"/>
                <w:spacing w:val="-4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>for</w:t>
            </w:r>
            <w:r w:rsidRPr="0022712C">
              <w:rPr>
                <w:rFonts w:ascii="Arial" w:hAnsi="Arial" w:cs="Arial"/>
                <w:color w:val="231F20"/>
                <w:spacing w:val="-5"/>
                <w:sz w:val="26"/>
                <w:szCs w:val="26"/>
              </w:rPr>
              <w:t xml:space="preserve">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swimming but this must be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for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activity </w:t>
            </w:r>
            <w:r w:rsidRPr="0022712C">
              <w:rPr>
                <w:rFonts w:ascii="Arial" w:hAnsi="Arial" w:cs="Arial"/>
                <w:b/>
                <w:color w:val="231F20"/>
                <w:sz w:val="26"/>
                <w:szCs w:val="26"/>
              </w:rPr>
              <w:t xml:space="preserve">over and above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the national curriculum requirements.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 xml:space="preserve">Have </w:t>
            </w:r>
            <w:r w:rsidRPr="0022712C">
              <w:rPr>
                <w:rFonts w:ascii="Arial" w:hAnsi="Arial" w:cs="Arial"/>
                <w:color w:val="231F20"/>
                <w:sz w:val="26"/>
                <w:szCs w:val="26"/>
              </w:rPr>
              <w:t xml:space="preserve">you used it in this </w:t>
            </w:r>
            <w:r w:rsidRPr="0022712C">
              <w:rPr>
                <w:rFonts w:ascii="Arial" w:hAnsi="Arial" w:cs="Arial"/>
                <w:color w:val="231F20"/>
                <w:spacing w:val="-3"/>
                <w:sz w:val="26"/>
                <w:szCs w:val="26"/>
              </w:rPr>
              <w:t>way?</w:t>
            </w:r>
          </w:p>
        </w:tc>
        <w:tc>
          <w:tcPr>
            <w:tcW w:w="4681" w:type="dxa"/>
          </w:tcPr>
          <w:p w:rsidR="00C75FAF" w:rsidRDefault="0088625C" w:rsidP="00C75FAF">
            <w:pPr>
              <w:pStyle w:val="TableParagraph"/>
              <w:spacing w:before="17"/>
              <w:ind w:left="70"/>
              <w:rPr>
                <w:rFonts w:ascii="Arial" w:hAnsi="Arial" w:cs="Arial"/>
                <w:color w:val="231F20"/>
                <w:sz w:val="26"/>
                <w:szCs w:val="26"/>
              </w:rPr>
            </w:pPr>
            <w:r>
              <w:rPr>
                <w:rFonts w:ascii="Arial" w:hAnsi="Arial" w:cs="Arial"/>
                <w:color w:val="231F20"/>
                <w:sz w:val="26"/>
                <w:szCs w:val="26"/>
              </w:rPr>
              <w:t>No.</w:t>
            </w:r>
            <w:r w:rsidR="004F7459">
              <w:rPr>
                <w:rFonts w:ascii="Arial" w:hAnsi="Arial" w:cs="Arial"/>
                <w:color w:val="231F20"/>
                <w:sz w:val="26"/>
                <w:szCs w:val="26"/>
              </w:rPr>
              <w:t xml:space="preserve"> There were two top-up sessions planned for those children that were close to the 25m mark </w:t>
            </w:r>
            <w:bookmarkStart w:id="0" w:name="_GoBack"/>
            <w:bookmarkEnd w:id="0"/>
            <w:r w:rsidR="004F7459">
              <w:rPr>
                <w:rFonts w:ascii="Arial" w:hAnsi="Arial" w:cs="Arial"/>
                <w:color w:val="231F20"/>
                <w:sz w:val="26"/>
                <w:szCs w:val="26"/>
              </w:rPr>
              <w:t>but these were cancelled.</w:t>
            </w:r>
          </w:p>
          <w:p w:rsidR="0088625C" w:rsidRPr="0022712C" w:rsidRDefault="0088625C" w:rsidP="00C75FAF">
            <w:pPr>
              <w:pStyle w:val="TableParagraph"/>
              <w:spacing w:before="17"/>
              <w:ind w:left="70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:rsidR="00250565" w:rsidRDefault="00250565"/>
    <w:sectPr w:rsidR="00250565" w:rsidSect="00C75FAF">
      <w:footerReference w:type="default" r:id="rId6"/>
      <w:pgSz w:w="16838" w:h="11906" w:orient="landscape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FAF" w:rsidRDefault="00C75FAF" w:rsidP="00C75FAF">
      <w:r>
        <w:separator/>
      </w:r>
    </w:p>
  </w:endnote>
  <w:endnote w:type="continuationSeparator" w:id="0">
    <w:p w:rsidR="00C75FAF" w:rsidRDefault="00C75FAF" w:rsidP="00C75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D7F0070BF1B646CEA720ACE9395517FC"/>
      </w:placeholder>
      <w:temporary/>
      <w:showingPlcHdr/>
    </w:sdtPr>
    <w:sdtEndPr/>
    <w:sdtContent>
      <w:p w:rsidR="00C75FAF" w:rsidRDefault="00C75FAF">
        <w:pPr>
          <w:pStyle w:val="Footer"/>
        </w:pPr>
        <w:r>
          <w:t>[Type text]</w:t>
        </w:r>
      </w:p>
    </w:sdtContent>
  </w:sdt>
  <w:p w:rsidR="00C75FAF" w:rsidRDefault="00C75F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FAF" w:rsidRDefault="00C75FAF" w:rsidP="00C75FAF">
      <w:r>
        <w:separator/>
      </w:r>
    </w:p>
  </w:footnote>
  <w:footnote w:type="continuationSeparator" w:id="0">
    <w:p w:rsidR="00C75FAF" w:rsidRDefault="00C75FAF" w:rsidP="00C75F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FAF"/>
    <w:rsid w:val="0022712C"/>
    <w:rsid w:val="00250565"/>
    <w:rsid w:val="004F7459"/>
    <w:rsid w:val="00595770"/>
    <w:rsid w:val="006B6A25"/>
    <w:rsid w:val="006F2D35"/>
    <w:rsid w:val="008011F1"/>
    <w:rsid w:val="0088625C"/>
    <w:rsid w:val="00970890"/>
    <w:rsid w:val="00C75FAF"/>
    <w:rsid w:val="00D67DCD"/>
    <w:rsid w:val="00F5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59B09EC"/>
  <w15:docId w15:val="{847B4426-40D6-4A82-8E31-9336BC0FB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75FA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75FAF"/>
  </w:style>
  <w:style w:type="paragraph" w:styleId="Header">
    <w:name w:val="header"/>
    <w:basedOn w:val="Normal"/>
    <w:link w:val="HeaderChar"/>
    <w:uiPriority w:val="99"/>
    <w:unhideWhenUsed/>
    <w:rsid w:val="00C75F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5FAF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75F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5FAF"/>
    <w:rPr>
      <w:rFonts w:ascii="Calibri" w:eastAsia="Calibri" w:hAnsi="Calibri" w:cs="Calibri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F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FAF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F0070BF1B646CEA720ACE9395517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3051F-055E-4E07-938F-78B75A04C086}"/>
      </w:docPartPr>
      <w:docPartBody>
        <w:p w:rsidR="00212DB2" w:rsidRDefault="00FD4D12" w:rsidP="00FD4D12">
          <w:pPr>
            <w:pStyle w:val="D7F0070BF1B646CEA720ACE9395517FC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D12"/>
    <w:rsid w:val="00212DB2"/>
    <w:rsid w:val="00FD4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F0070BF1B646CEA720ACE9395517FC">
    <w:name w:val="D7F0070BF1B646CEA720ACE9395517FC"/>
    <w:rsid w:val="00FD4D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SDowns</dc:creator>
  <cp:lastModifiedBy>Sian Downs</cp:lastModifiedBy>
  <cp:revision>2</cp:revision>
  <dcterms:created xsi:type="dcterms:W3CDTF">2022-06-17T06:41:00Z</dcterms:created>
  <dcterms:modified xsi:type="dcterms:W3CDTF">2022-06-17T06:41:00Z</dcterms:modified>
</cp:coreProperties>
</file>